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oofdtekst"/>
        <w:bidi w:val="0"/>
      </w:pPr>
      <w:r>
        <w:rPr>
          <w:rtl w:val="0"/>
        </w:rPr>
        <w:t>Zone 5 planten</w:t>
      </w:r>
    </w:p>
    <w:p>
      <w:pPr>
        <w:pStyle w:val="Hoofdtekst"/>
        <w:bidi w:val="0"/>
      </w:pPr>
    </w:p>
    <w:p>
      <w:pPr>
        <w:pStyle w:val="Hoofdtekst"/>
        <w:bidi w:val="0"/>
      </w:pPr>
      <w:r>
        <w:rPr>
          <w:rtl w:val="0"/>
        </w:rPr>
        <w:t>De zone 5 is de leerplek van je tuin</w:t>
      </w:r>
    </w:p>
    <w:p>
      <w:pPr>
        <w:pStyle w:val="Hoofdtekst"/>
        <w:bidi w:val="0"/>
      </w:pPr>
      <w:r>
        <w:rPr>
          <w:rtl w:val="0"/>
        </w:rPr>
        <w:t>Een goede zone 5 geeft altijd meer productie in de rest van je tuin</w:t>
      </w:r>
    </w:p>
    <w:p>
      <w:pPr>
        <w:pStyle w:val="Hoofdtekst"/>
        <w:bidi w:val="0"/>
      </w:pPr>
      <w:r>
        <w:rPr>
          <w:rtl w:val="0"/>
        </w:rPr>
        <w:t>Minimale grootte  is 10% van je percelen opervlakte</w:t>
      </w:r>
    </w:p>
    <w:p>
      <w:pPr>
        <w:pStyle w:val="Hoofdtekst"/>
        <w:bidi w:val="0"/>
      </w:pPr>
      <w:r>
        <w:rPr>
          <w:rtl w:val="0"/>
        </w:rPr>
        <w:t>Heb je meerdere percelen dan dus ook meerdere zone 5</w:t>
      </w:r>
    </w:p>
    <w:p>
      <w:pPr>
        <w:pStyle w:val="Hoofdtekst"/>
        <w:bidi w:val="0"/>
      </w:pPr>
      <w:r>
        <w:rPr>
          <w:rtl w:val="0"/>
        </w:rPr>
        <w:t xml:space="preserve">In zone 5 wordt niet geoogst </w:t>
      </w:r>
    </w:p>
    <w:p>
      <w:pPr>
        <w:pStyle w:val="Hoofdtekst"/>
        <w:bidi w:val="0"/>
      </w:pPr>
      <w:r>
        <w:rPr>
          <w:rtl w:val="0"/>
        </w:rPr>
        <w:t>Wel geobserveerd</w:t>
      </w:r>
    </w:p>
    <w:p>
      <w:pPr>
        <w:pStyle w:val="Hoofdtekst"/>
        <w:bidi w:val="0"/>
      </w:pPr>
      <w:r>
        <w:rPr>
          <w:rtl w:val="0"/>
        </w:rPr>
        <w:t>Niet gewerkt  laat de natuur de natuur</w:t>
      </w:r>
    </w:p>
    <w:p>
      <w:pPr>
        <w:pStyle w:val="Hoofdtekst"/>
        <w:bidi w:val="0"/>
      </w:pPr>
      <w:r>
        <w:rPr>
          <w:rtl w:val="0"/>
        </w:rPr>
        <w:t>Je kunt de zone 5 wel   meehelpen  door inheemse streekgebonden planten te planten</w:t>
      </w:r>
    </w:p>
    <w:p>
      <w:pPr>
        <w:pStyle w:val="Hoofdtekst"/>
        <w:bidi w:val="0"/>
      </w:pPr>
    </w:p>
    <w:p>
      <w:pPr>
        <w:pStyle w:val="Hoofdtekst"/>
        <w:bidi w:val="0"/>
      </w:pPr>
      <w:r>
        <w:rPr>
          <w:rtl w:val="0"/>
        </w:rPr>
        <w:t>Inheemse wilt zegen dat het bomen of struiken zijn die na de laatste ijstijd eigen kracht  dus zonder invloed van de mens zijn beland  je plant dus bomen en struiken met lokaal autochtoon materiaal   (Boomkwekerij van Hasselt  laarakerstraat Zundert  levert deze soorten)</w:t>
      </w:r>
    </w:p>
    <w:p>
      <w:pPr>
        <w:pStyle w:val="Hoofdtekst"/>
        <w:bidi w:val="0"/>
      </w:pPr>
    </w:p>
    <w:p>
      <w:pPr>
        <w:pStyle w:val="Hoofdtekst"/>
        <w:bidi w:val="0"/>
      </w:pPr>
    </w:p>
    <w:p>
      <w:pPr>
        <w:pStyle w:val="Hoofdtekst"/>
        <w:bidi w:val="0"/>
      </w:pPr>
    </w:p>
    <w:p>
      <w:pPr>
        <w:pStyle w:val="Hoofdtekst"/>
        <w:bidi w:val="0"/>
      </w:pPr>
      <w:r>
        <w:rPr>
          <w:rtl w:val="0"/>
        </w:rPr>
        <w:t>Droge zandgronden</w:t>
      </w:r>
    </w:p>
    <w:p>
      <w:pPr>
        <w:pStyle w:val="Hoofdtekst"/>
        <w:bidi w:val="0"/>
      </w:pPr>
    </w:p>
    <w:p>
      <w:pPr>
        <w:pStyle w:val="Hoofdtekst"/>
        <w:bidi w:val="0"/>
      </w:pPr>
      <w:r>
        <w:rPr>
          <w:rtl w:val="0"/>
        </w:rPr>
        <w:t>Gagel (bind stikstof uit de lucht)</w:t>
      </w:r>
    </w:p>
    <w:p>
      <w:pPr>
        <w:pStyle w:val="Hoofdtekst"/>
        <w:bidi w:val="0"/>
      </w:pPr>
      <w:r>
        <w:rPr>
          <w:rtl w:val="0"/>
        </w:rPr>
        <w:t>brem(bindt stikstof uit de lucht</w:t>
      </w:r>
    </w:p>
    <w:p>
      <w:pPr>
        <w:pStyle w:val="Hoofdtekst"/>
        <w:bidi w:val="0"/>
      </w:pPr>
      <w:r>
        <w:rPr>
          <w:rtl w:val="0"/>
        </w:rPr>
        <w:t>Zuurbes</w:t>
      </w:r>
    </w:p>
    <w:p>
      <w:pPr>
        <w:pStyle w:val="Hoofdtekst"/>
        <w:bidi w:val="0"/>
      </w:pPr>
      <w:r>
        <w:rPr>
          <w:rtl w:val="0"/>
        </w:rPr>
        <w:t>Berk</w:t>
      </w:r>
    </w:p>
    <w:p>
      <w:pPr>
        <w:pStyle w:val="Hoofdtekst"/>
        <w:bidi w:val="0"/>
      </w:pPr>
      <w:r>
        <w:rPr>
          <w:rtl w:val="0"/>
        </w:rPr>
        <w:t>Kardinaalsmuts</w:t>
      </w:r>
    </w:p>
    <w:p>
      <w:pPr>
        <w:pStyle w:val="Hoofdtekst"/>
        <w:bidi w:val="0"/>
      </w:pPr>
      <w:r>
        <w:rPr>
          <w:rtl w:val="0"/>
        </w:rPr>
        <w:t>Beuk</w:t>
      </w:r>
    </w:p>
    <w:p>
      <w:pPr>
        <w:pStyle w:val="Hoofdtekst"/>
        <w:bidi w:val="0"/>
      </w:pPr>
      <w:r>
        <w:rPr>
          <w:rtl w:val="0"/>
        </w:rPr>
        <w:t>Hulst</w:t>
      </w:r>
    </w:p>
    <w:p>
      <w:pPr>
        <w:pStyle w:val="Hoofdtekst"/>
        <w:bidi w:val="0"/>
      </w:pPr>
      <w:r>
        <w:rPr>
          <w:rtl w:val="0"/>
        </w:rPr>
        <w:t>Duindoorn  bindt stikstof uit de lucht</w:t>
      </w:r>
    </w:p>
    <w:p>
      <w:pPr>
        <w:pStyle w:val="Hoofdtekst"/>
        <w:bidi w:val="0"/>
      </w:pPr>
      <w:r>
        <w:rPr>
          <w:rtl w:val="0"/>
        </w:rPr>
        <w:t>Witte els bindt stikstof uit de lucht</w:t>
      </w:r>
    </w:p>
    <w:p>
      <w:pPr>
        <w:pStyle w:val="Hoofdtekst"/>
        <w:bidi w:val="0"/>
      </w:pPr>
      <w:r>
        <w:rPr>
          <w:rtl w:val="0"/>
        </w:rPr>
        <w:t>Liguster</w:t>
      </w:r>
    </w:p>
    <w:p>
      <w:pPr>
        <w:pStyle w:val="Hoofdtekst"/>
        <w:bidi w:val="0"/>
      </w:pPr>
      <w:r>
        <w:rPr>
          <w:rtl w:val="0"/>
        </w:rPr>
        <w:t>Wilde appel malus  sylvestris</w:t>
      </w:r>
    </w:p>
    <w:p>
      <w:pPr>
        <w:pStyle w:val="Hoofdtekst"/>
        <w:bidi w:val="0"/>
      </w:pPr>
      <w:r>
        <w:rPr>
          <w:rtl w:val="0"/>
        </w:rPr>
        <w:t>Vogelkers</w:t>
      </w:r>
    </w:p>
    <w:p>
      <w:pPr>
        <w:pStyle w:val="Hoofdtekst"/>
        <w:bidi w:val="0"/>
      </w:pPr>
      <w:r>
        <w:rPr>
          <w:rtl w:val="0"/>
        </w:rPr>
        <w:t>Wilde rozen</w:t>
      </w:r>
    </w:p>
    <w:p>
      <w:pPr>
        <w:pStyle w:val="Hoofdtekst"/>
        <w:bidi w:val="0"/>
      </w:pPr>
    </w:p>
    <w:p>
      <w:pPr>
        <w:pStyle w:val="Hoofdtekst"/>
        <w:bidi w:val="0"/>
      </w:pPr>
      <w:r>
        <w:rPr>
          <w:rtl w:val="0"/>
        </w:rPr>
        <w:t>Nate zand grond</w:t>
      </w:r>
    </w:p>
    <w:p>
      <w:pPr>
        <w:pStyle w:val="Hoofdtekst"/>
        <w:bidi w:val="0"/>
      </w:pPr>
      <w:r>
        <w:rPr>
          <w:rtl w:val="0"/>
        </w:rPr>
        <w:t>Els bindt stikstof uit de lucht</w:t>
      </w:r>
    </w:p>
    <w:p>
      <w:pPr>
        <w:pStyle w:val="Hoofdtekst"/>
        <w:bidi w:val="0"/>
      </w:pPr>
      <w:r>
        <w:rPr>
          <w:rtl w:val="0"/>
        </w:rPr>
        <w:t>Hazelnoot</w:t>
      </w:r>
    </w:p>
    <w:p>
      <w:pPr>
        <w:pStyle w:val="Hoofdtekst"/>
        <w:bidi w:val="0"/>
      </w:pPr>
      <w:r>
        <w:rPr>
          <w:rtl w:val="0"/>
        </w:rPr>
        <w:t>Wilg</w:t>
      </w:r>
    </w:p>
    <w:p>
      <w:pPr>
        <w:pStyle w:val="Hoofdtekst"/>
        <w:bidi w:val="0"/>
      </w:pPr>
      <w:r>
        <w:rPr>
          <w:rtl w:val="0"/>
        </w:rPr>
        <w:t>Wilde appel malus  sylvestris</w:t>
      </w:r>
    </w:p>
    <w:p>
      <w:pPr>
        <w:pStyle w:val="Hoofdtekst"/>
        <w:bidi w:val="0"/>
      </w:pPr>
      <w:r>
        <w:rPr>
          <w:rtl w:val="0"/>
        </w:rPr>
        <w:t>Mispel</w:t>
      </w:r>
    </w:p>
    <w:p>
      <w:pPr>
        <w:pStyle w:val="Hoofdtekst"/>
        <w:bidi w:val="0"/>
      </w:pPr>
      <w:r>
        <w:rPr>
          <w:rtl w:val="0"/>
        </w:rPr>
        <w:t>Vogelkers</w:t>
      </w:r>
    </w:p>
    <w:p>
      <w:pPr>
        <w:pStyle w:val="Hoofdtekst"/>
        <w:bidi w:val="0"/>
      </w:pPr>
      <w:r>
        <w:rPr>
          <w:rtl w:val="0"/>
        </w:rPr>
        <w:t>Sleedoorn</w:t>
      </w:r>
    </w:p>
    <w:p>
      <w:pPr>
        <w:pStyle w:val="Hoofdtekst"/>
        <w:bidi w:val="0"/>
      </w:pPr>
      <w:r>
        <w:rPr>
          <w:rtl w:val="0"/>
        </w:rPr>
        <w:t>Meidoorn</w:t>
      </w:r>
    </w:p>
    <w:p>
      <w:pPr>
        <w:pStyle w:val="Hoofdtekst"/>
        <w:bidi w:val="0"/>
      </w:pPr>
      <w:r>
        <w:rPr>
          <w:rtl w:val="0"/>
        </w:rPr>
        <w:t>Wilde rozen</w:t>
      </w:r>
    </w:p>
    <w:p>
      <w:pPr>
        <w:pStyle w:val="Hoofdtekst"/>
        <w:bidi w:val="0"/>
      </w:pPr>
    </w:p>
    <w:p>
      <w:pPr>
        <w:pStyle w:val="Hoofdtekst"/>
        <w:bidi w:val="0"/>
      </w:pPr>
    </w:p>
    <w:p>
      <w:pPr>
        <w:pStyle w:val="Hoofdtekst"/>
        <w:bidi w:val="0"/>
      </w:pPr>
    </w:p>
    <w:p>
      <w:pPr>
        <w:pStyle w:val="Hoofdtekst"/>
        <w:bidi w:val="0"/>
      </w:pPr>
    </w:p>
    <w:p>
      <w:pPr>
        <w:pStyle w:val="Hoofdtekst"/>
        <w:bidi w:val="0"/>
      </w:pPr>
    </w:p>
    <w:p>
      <w:pPr>
        <w:pStyle w:val="Hoofdtekst"/>
        <w:bidi w:val="0"/>
      </w:pPr>
    </w:p>
    <w:p>
      <w:pPr>
        <w:pStyle w:val="Hoofdtekst"/>
        <w:bidi w:val="0"/>
      </w:pPr>
    </w:p>
    <w:p>
      <w:pPr>
        <w:pStyle w:val="Hoofdtekst"/>
        <w:bidi w:val="0"/>
      </w:pPr>
    </w:p>
    <w:p>
      <w:pPr>
        <w:pStyle w:val="Hoofdtekst"/>
        <w:bidi w:val="0"/>
      </w:pPr>
    </w:p>
    <w:p>
      <w:pPr>
        <w:pStyle w:val="Hoofdtekst"/>
        <w:bidi w:val="0"/>
      </w:pPr>
    </w:p>
    <w:p>
      <w:pPr>
        <w:pStyle w:val="Hoofdtekst"/>
        <w:bidi w:val="0"/>
      </w:pPr>
    </w:p>
    <w:p>
      <w:pPr>
        <w:pStyle w:val="Hoofdtekst"/>
        <w:bidi w:val="0"/>
      </w:pPr>
    </w:p>
    <w:p>
      <w:pPr>
        <w:pStyle w:val="Hoofdtekst"/>
        <w:bidi w:val="0"/>
      </w:pPr>
    </w:p>
    <w:p>
      <w:pPr>
        <w:pStyle w:val="Hoofdtekst"/>
        <w:bidi w:val="0"/>
      </w:pPr>
    </w:p>
    <w:p>
      <w:pPr>
        <w:pStyle w:val="Hoofdtekst"/>
        <w:bidi w:val="0"/>
      </w:pPr>
    </w:p>
    <w:p>
      <w:pPr>
        <w:pStyle w:val="Hoofdtekst"/>
        <w:bidi w:val="0"/>
      </w:pPr>
    </w:p>
    <w:p>
      <w:pPr>
        <w:pStyle w:val="Hoofdtekst"/>
        <w:bidi w:val="0"/>
      </w:pPr>
    </w:p>
    <w:p>
      <w:pPr>
        <w:pStyle w:val="Hoofdtekst"/>
        <w:bidi w:val="0"/>
      </w:pPr>
    </w:p>
    <w:p>
      <w:pPr>
        <w:pStyle w:val="Hoofdtekst"/>
        <w:bidi w:val="0"/>
      </w:pPr>
      <w:r>
        <w:rPr>
          <w:rtl w:val="0"/>
        </w:rPr>
        <w:t>klei en leemgronden</w:t>
      </w:r>
    </w:p>
    <w:p>
      <w:pPr>
        <w:pStyle w:val="Hoofdtekst"/>
        <w:bidi w:val="0"/>
      </w:pPr>
    </w:p>
    <w:p>
      <w:pPr>
        <w:pStyle w:val="Hoofdtekst"/>
        <w:bidi w:val="0"/>
      </w:pPr>
      <w:r>
        <w:rPr>
          <w:rtl w:val="0"/>
        </w:rPr>
        <w:t>Zwarte Els bindt stikstof uit de lucht</w:t>
      </w:r>
    </w:p>
    <w:p>
      <w:pPr>
        <w:pStyle w:val="Hoofdtekst"/>
        <w:bidi w:val="0"/>
      </w:pPr>
      <w:r>
        <w:rPr>
          <w:rtl w:val="0"/>
        </w:rPr>
        <w:t>Es</w:t>
      </w:r>
    </w:p>
    <w:p>
      <w:pPr>
        <w:pStyle w:val="Hoofdtekst"/>
        <w:bidi w:val="0"/>
      </w:pPr>
      <w:r>
        <w:rPr>
          <w:rtl w:val="0"/>
        </w:rPr>
        <w:t>Esdoorn</w:t>
      </w:r>
    </w:p>
    <w:p>
      <w:pPr>
        <w:pStyle w:val="Hoofdtekst"/>
        <w:bidi w:val="0"/>
      </w:pPr>
      <w:r>
        <w:rPr>
          <w:rtl w:val="0"/>
        </w:rPr>
        <w:t>Kardinaalsmuts</w:t>
      </w:r>
    </w:p>
    <w:p>
      <w:pPr>
        <w:pStyle w:val="Hoofdtekst"/>
        <w:bidi w:val="0"/>
      </w:pPr>
      <w:r>
        <w:rPr>
          <w:rtl w:val="0"/>
        </w:rPr>
        <w:t>Hazelnoot</w:t>
      </w:r>
    </w:p>
    <w:p>
      <w:pPr>
        <w:pStyle w:val="Hoofdtekst"/>
        <w:bidi w:val="0"/>
      </w:pPr>
      <w:r>
        <w:rPr>
          <w:rtl w:val="0"/>
        </w:rPr>
        <w:t>Wilg</w:t>
      </w:r>
    </w:p>
    <w:p>
      <w:pPr>
        <w:pStyle w:val="Hoofdtekst"/>
        <w:bidi w:val="0"/>
      </w:pPr>
      <w:r>
        <w:rPr>
          <w:rtl w:val="0"/>
        </w:rPr>
        <w:t>Klimop  niet opa zeekleigronden</w:t>
      </w:r>
    </w:p>
    <w:p>
      <w:pPr>
        <w:pStyle w:val="Hoofdtekst"/>
        <w:bidi w:val="0"/>
      </w:pPr>
      <w:r>
        <w:rPr>
          <w:rtl w:val="0"/>
        </w:rPr>
        <w:t>Liguster inheems in de duinen en zuid Limburg</w:t>
      </w:r>
    </w:p>
    <w:p>
      <w:pPr>
        <w:pStyle w:val="Hoofdtekst"/>
        <w:bidi w:val="0"/>
      </w:pPr>
      <w:r>
        <w:rPr>
          <w:rtl w:val="0"/>
        </w:rPr>
        <w:t>Wilde kamperfoelie (rode)</w:t>
      </w:r>
    </w:p>
    <w:p>
      <w:pPr>
        <w:pStyle w:val="Hoofdtekst"/>
        <w:bidi w:val="0"/>
      </w:pPr>
      <w:r>
        <w:rPr>
          <w:rtl w:val="0"/>
        </w:rPr>
        <w:t>Wilde appel malus  sylvestris</w:t>
      </w:r>
    </w:p>
    <w:p>
      <w:pPr>
        <w:pStyle w:val="Hoofdtekst"/>
        <w:bidi w:val="0"/>
      </w:pPr>
      <w:r>
        <w:rPr>
          <w:rtl w:val="0"/>
        </w:rPr>
        <w:t>Mispel</w:t>
      </w:r>
    </w:p>
    <w:p>
      <w:pPr>
        <w:pStyle w:val="Hoofdtekst"/>
        <w:bidi w:val="0"/>
      </w:pPr>
      <w:r>
        <w:rPr>
          <w:rtl w:val="0"/>
        </w:rPr>
        <w:t>Wilde kers</w:t>
      </w:r>
    </w:p>
    <w:p>
      <w:pPr>
        <w:pStyle w:val="Hoofdtekst"/>
        <w:bidi w:val="0"/>
      </w:pPr>
      <w:r>
        <w:rPr>
          <w:rtl w:val="0"/>
        </w:rPr>
        <w:t>Vogelkers</w:t>
      </w:r>
    </w:p>
    <w:p>
      <w:pPr>
        <w:pStyle w:val="Hoofdtekst"/>
        <w:bidi w:val="0"/>
      </w:pPr>
      <w:r>
        <w:rPr>
          <w:rtl w:val="0"/>
        </w:rPr>
        <w:t>Sleedoorn</w:t>
      </w:r>
    </w:p>
    <w:p>
      <w:pPr>
        <w:pStyle w:val="Hoofdtekst"/>
        <w:bidi w:val="0"/>
      </w:pPr>
      <w:r>
        <w:rPr>
          <w:rtl w:val="0"/>
        </w:rPr>
        <w:t>Wilde peer</w:t>
      </w:r>
    </w:p>
    <w:p>
      <w:pPr>
        <w:pStyle w:val="Hoofdtekst"/>
        <w:bidi w:val="0"/>
      </w:pPr>
      <w:r>
        <w:rPr>
          <w:rtl w:val="0"/>
        </w:rPr>
        <w:t>Meidoorn</w:t>
      </w:r>
    </w:p>
    <w:p>
      <w:pPr>
        <w:pStyle w:val="Hoofdtekst"/>
        <w:bidi w:val="0"/>
      </w:pPr>
      <w:r>
        <w:rPr>
          <w:rtl w:val="0"/>
        </w:rPr>
        <w:t>Wilde rozen</w:t>
      </w:r>
      <w:r>
        <w:drawing xmlns:a="http://schemas.openxmlformats.org/drawingml/2006/main">
          <wp:anchor distT="152400" distB="152400" distL="152400" distR="152400" simplePos="0" relativeHeight="251659264" behindDoc="0" locked="0" layoutInCell="1" allowOverlap="1">
            <wp:simplePos x="0" y="0"/>
            <wp:positionH relativeFrom="margin">
              <wp:posOffset>-15341</wp:posOffset>
            </wp:positionH>
            <wp:positionV relativeFrom="line">
              <wp:posOffset>103221</wp:posOffset>
            </wp:positionV>
            <wp:extent cx="5988020" cy="6120057"/>
            <wp:effectExtent l="19333" t="19762" r="19333" b="19762"/>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zone 5 .png"/>
                    <pic:cNvPicPr>
                      <a:picLocks noChangeAspect="0"/>
                    </pic:cNvPicPr>
                  </pic:nvPicPr>
                  <pic:blipFill>
                    <a:blip r:embed="rId4">
                      <a:extLst/>
                    </a:blip>
                    <a:stretch>
                      <a:fillRect/>
                    </a:stretch>
                  </pic:blipFill>
                  <pic:spPr>
                    <a:xfrm rot="16177727">
                      <a:off x="0" y="0"/>
                      <a:ext cx="5988020" cy="6120057"/>
                    </a:xfrm>
                    <a:prstGeom prst="rect">
                      <a:avLst/>
                    </a:prstGeom>
                    <a:ln w="12700" cap="flat">
                      <a:noFill/>
                      <a:miter lim="400000"/>
                    </a:ln>
                    <a:effectLst/>
                  </pic:spPr>
                </pic:pic>
              </a:graphicData>
            </a:graphic>
          </wp:anchor>
        </w:drawing>
      </w:r>
    </w:p>
    <w:p>
      <w:pPr>
        <w:pStyle w:val="Hoofdtekst"/>
        <w:bidi w:val="0"/>
      </w:pPr>
      <w:r/>
    </w:p>
    <w:sectPr>
      <w:headerReference w:type="default" r:id="rId5"/>
      <w:footerReference w:type="default" r:id="rId6"/>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oofdtekst">
    <w:name w:val="Hoofdtekst"/>
    <w:next w:val="Hoofdteks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nl-NL"/>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